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53" w:rsidRDefault="00381C65" w:rsidP="00D2245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/>
          <w:sz w:val="28"/>
          <w:szCs w:val="28"/>
        </w:rPr>
      </w:pPr>
      <w:r w:rsidRPr="002A7CEC">
        <w:rPr>
          <w:rStyle w:val="a4"/>
          <w:color w:val="000000"/>
          <w:sz w:val="28"/>
          <w:szCs w:val="28"/>
        </w:rPr>
        <w:t>Информационное объявление</w:t>
      </w:r>
    </w:p>
    <w:p w:rsidR="00381C65" w:rsidRPr="002A7CEC" w:rsidRDefault="00381C65" w:rsidP="00D2245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/>
          <w:sz w:val="28"/>
          <w:szCs w:val="28"/>
        </w:rPr>
      </w:pPr>
      <w:r w:rsidRPr="002A7CEC">
        <w:rPr>
          <w:rStyle w:val="a4"/>
          <w:color w:val="000000"/>
          <w:sz w:val="28"/>
          <w:szCs w:val="28"/>
        </w:rPr>
        <w:t>о дополнительном конкурсном отборе в состав общественного совета при Министерстве энергетики и тарифов</w:t>
      </w:r>
    </w:p>
    <w:p w:rsidR="00381C65" w:rsidRPr="002A7CEC" w:rsidRDefault="00381C65" w:rsidP="00D2245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2A7CEC">
        <w:rPr>
          <w:rStyle w:val="a4"/>
          <w:color w:val="000000"/>
          <w:sz w:val="28"/>
          <w:szCs w:val="28"/>
        </w:rPr>
        <w:t>Республики Дагестан</w:t>
      </w:r>
    </w:p>
    <w:p w:rsidR="00381C65" w:rsidRDefault="00381C65" w:rsidP="00381C6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15"/>
          <w:szCs w:val="15"/>
          <w:bdr w:val="none" w:sz="0" w:space="0" w:color="auto" w:frame="1"/>
        </w:rPr>
        <w:t> </w:t>
      </w:r>
    </w:p>
    <w:p w:rsidR="00381C65" w:rsidRPr="00297213" w:rsidRDefault="00381C65" w:rsidP="002A5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 xml:space="preserve">Министерство энергетики и тарифов Республики Дагестан                      </w:t>
      </w:r>
      <w:proofErr w:type="gramStart"/>
      <w:r w:rsidRPr="00297213">
        <w:rPr>
          <w:color w:val="292929"/>
          <w:sz w:val="28"/>
          <w:szCs w:val="28"/>
        </w:rPr>
        <w:t xml:space="preserve">   (</w:t>
      </w:r>
      <w:proofErr w:type="gramEnd"/>
      <w:r w:rsidRPr="00297213">
        <w:rPr>
          <w:color w:val="292929"/>
          <w:sz w:val="28"/>
          <w:szCs w:val="28"/>
        </w:rPr>
        <w:t xml:space="preserve">далее – Министерство) уведомляет о </w:t>
      </w:r>
      <w:r w:rsidR="002A570C" w:rsidRPr="002A570C">
        <w:rPr>
          <w:color w:val="292929"/>
          <w:sz w:val="28"/>
          <w:szCs w:val="28"/>
        </w:rPr>
        <w:t>дополнительном конкурсном отборе в состав общественного совета при Министерстве энергетики и тарифов Республики Дагестан</w:t>
      </w:r>
      <w:r w:rsidR="002A570C">
        <w:rPr>
          <w:color w:val="292929"/>
          <w:sz w:val="28"/>
          <w:szCs w:val="28"/>
        </w:rPr>
        <w:t xml:space="preserve"> (далее – Совет), в связи с тем, что совокупное число кандидатов</w:t>
      </w:r>
      <w:r w:rsidR="005C75E8">
        <w:rPr>
          <w:color w:val="292929"/>
          <w:sz w:val="28"/>
          <w:szCs w:val="28"/>
        </w:rPr>
        <w:t xml:space="preserve"> подавших документы меньше утвержденного количественного состава </w:t>
      </w:r>
      <w:r w:rsidR="005C75E8" w:rsidRPr="005C75E8">
        <w:rPr>
          <w:color w:val="292929"/>
          <w:sz w:val="28"/>
          <w:szCs w:val="28"/>
        </w:rPr>
        <w:t>Общественного совета</w:t>
      </w:r>
      <w:r w:rsidR="005C75E8">
        <w:rPr>
          <w:color w:val="292929"/>
          <w:sz w:val="28"/>
          <w:szCs w:val="28"/>
        </w:rPr>
        <w:t>.</w:t>
      </w:r>
    </w:p>
    <w:p w:rsidR="003166EE" w:rsidRDefault="00381C65" w:rsidP="003166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92929"/>
          <w:sz w:val="28"/>
          <w:szCs w:val="28"/>
          <w:bdr w:val="none" w:sz="0" w:space="0" w:color="auto" w:frame="1"/>
        </w:rPr>
      </w:pPr>
      <w:r w:rsidRPr="00297213">
        <w:rPr>
          <w:color w:val="292929"/>
          <w:sz w:val="28"/>
          <w:szCs w:val="28"/>
        </w:rPr>
        <w:t>Для участия в конкурсном отборе письма от общественных организаций о выдвижении кандидатов в члены Совета должны быть направлены в Министерство </w:t>
      </w:r>
      <w:r w:rsidRPr="00297213">
        <w:rPr>
          <w:rStyle w:val="a4"/>
          <w:color w:val="292929"/>
          <w:sz w:val="28"/>
          <w:szCs w:val="28"/>
          <w:bdr w:val="none" w:sz="0" w:space="0" w:color="auto" w:frame="1"/>
        </w:rPr>
        <w:t>в срок</w:t>
      </w:r>
      <w:r w:rsidR="003166EE">
        <w:rPr>
          <w:rStyle w:val="a4"/>
          <w:color w:val="292929"/>
          <w:sz w:val="28"/>
          <w:szCs w:val="28"/>
          <w:bdr w:val="none" w:sz="0" w:space="0" w:color="auto" w:frame="1"/>
        </w:rPr>
        <w:t xml:space="preserve"> с 4 августа</w:t>
      </w:r>
      <w:r w:rsidRPr="00297213">
        <w:rPr>
          <w:rStyle w:val="a4"/>
          <w:color w:val="292929"/>
          <w:sz w:val="28"/>
          <w:szCs w:val="28"/>
          <w:bdr w:val="none" w:sz="0" w:space="0" w:color="auto" w:frame="1"/>
        </w:rPr>
        <w:t xml:space="preserve"> </w:t>
      </w:r>
      <w:r w:rsidR="003166EE">
        <w:rPr>
          <w:rStyle w:val="a4"/>
          <w:color w:val="292929"/>
          <w:sz w:val="28"/>
          <w:szCs w:val="28"/>
          <w:bdr w:val="none" w:sz="0" w:space="0" w:color="auto" w:frame="1"/>
        </w:rPr>
        <w:t>п</w:t>
      </w:r>
      <w:r w:rsidRPr="00297213">
        <w:rPr>
          <w:rStyle w:val="a4"/>
          <w:color w:val="292929"/>
          <w:sz w:val="28"/>
          <w:szCs w:val="28"/>
          <w:bdr w:val="none" w:sz="0" w:space="0" w:color="auto" w:frame="1"/>
        </w:rPr>
        <w:t xml:space="preserve">о </w:t>
      </w:r>
      <w:r w:rsidR="005C75E8">
        <w:rPr>
          <w:rStyle w:val="a4"/>
          <w:color w:val="292929"/>
          <w:sz w:val="28"/>
          <w:szCs w:val="28"/>
          <w:bdr w:val="none" w:sz="0" w:space="0" w:color="auto" w:frame="1"/>
        </w:rPr>
        <w:t>2</w:t>
      </w:r>
      <w:r w:rsidRPr="00297213">
        <w:rPr>
          <w:rStyle w:val="a4"/>
          <w:color w:val="292929"/>
          <w:sz w:val="28"/>
          <w:szCs w:val="28"/>
          <w:bdr w:val="none" w:sz="0" w:space="0" w:color="auto" w:frame="1"/>
        </w:rPr>
        <w:t xml:space="preserve"> </w:t>
      </w:r>
      <w:r w:rsidR="005C75E8">
        <w:rPr>
          <w:rStyle w:val="a4"/>
          <w:color w:val="292929"/>
          <w:sz w:val="28"/>
          <w:szCs w:val="28"/>
          <w:bdr w:val="none" w:sz="0" w:space="0" w:color="auto" w:frame="1"/>
        </w:rPr>
        <w:t>сентября</w:t>
      </w:r>
      <w:r w:rsidRPr="00297213">
        <w:rPr>
          <w:rStyle w:val="a4"/>
          <w:color w:val="292929"/>
          <w:sz w:val="28"/>
          <w:szCs w:val="28"/>
          <w:bdr w:val="none" w:sz="0" w:space="0" w:color="auto" w:frame="1"/>
        </w:rPr>
        <w:t xml:space="preserve"> 2022 года </w:t>
      </w:r>
      <w:r w:rsidR="003166EE">
        <w:rPr>
          <w:color w:val="292929"/>
          <w:sz w:val="28"/>
          <w:szCs w:val="28"/>
          <w:bdr w:val="none" w:sz="0" w:space="0" w:color="auto" w:frame="1"/>
        </w:rPr>
        <w:t xml:space="preserve">по адресу: </w:t>
      </w:r>
      <w:r w:rsidR="003166EE">
        <w:rPr>
          <w:color w:val="292929"/>
          <w:sz w:val="28"/>
          <w:szCs w:val="28"/>
          <w:bdr w:val="none" w:sz="0" w:space="0" w:color="auto" w:frame="1"/>
        </w:rPr>
        <w:br/>
      </w:r>
      <w:bookmarkStart w:id="0" w:name="_GoBack"/>
      <w:bookmarkEnd w:id="0"/>
      <w:r w:rsidR="003166EE">
        <w:rPr>
          <w:color w:val="292929"/>
          <w:sz w:val="28"/>
          <w:szCs w:val="28"/>
          <w:bdr w:val="none" w:sz="0" w:space="0" w:color="auto" w:frame="1"/>
        </w:rPr>
        <w:t xml:space="preserve">г. Каспийск, </w:t>
      </w:r>
      <w:r w:rsidRPr="00297213">
        <w:rPr>
          <w:color w:val="292929"/>
          <w:sz w:val="28"/>
          <w:szCs w:val="28"/>
          <w:bdr w:val="none" w:sz="0" w:space="0" w:color="auto" w:frame="1"/>
        </w:rPr>
        <w:t>ул. Кирпичное шоссе</w:t>
      </w:r>
      <w:r w:rsidR="00D22453">
        <w:rPr>
          <w:color w:val="292929"/>
          <w:sz w:val="28"/>
          <w:szCs w:val="28"/>
          <w:bdr w:val="none" w:sz="0" w:space="0" w:color="auto" w:frame="1"/>
        </w:rPr>
        <w:t xml:space="preserve">, </w:t>
      </w:r>
      <w:r w:rsidRPr="00297213">
        <w:rPr>
          <w:color w:val="292929"/>
          <w:sz w:val="28"/>
          <w:szCs w:val="28"/>
          <w:bdr w:val="none" w:sz="0" w:space="0" w:color="auto" w:frame="1"/>
        </w:rPr>
        <w:t>13б, либо на</w:t>
      </w:r>
      <w:r w:rsidR="00D22453">
        <w:rPr>
          <w:color w:val="292929"/>
          <w:sz w:val="28"/>
          <w:szCs w:val="28"/>
        </w:rPr>
        <w:t xml:space="preserve"> электронный адрес: </w:t>
      </w:r>
      <w:hyperlink r:id="rId4" w:history="1">
        <w:r w:rsidR="003166EE" w:rsidRPr="007D00E4">
          <w:rPr>
            <w:rStyle w:val="a5"/>
            <w:sz w:val="28"/>
            <w:szCs w:val="28"/>
            <w:bdr w:val="none" w:sz="0" w:space="0" w:color="auto" w:frame="1"/>
          </w:rPr>
          <w:t>mi</w:t>
        </w:r>
        <w:r w:rsidR="003166EE" w:rsidRPr="007D00E4">
          <w:rPr>
            <w:rStyle w:val="a5"/>
            <w:sz w:val="28"/>
            <w:szCs w:val="28"/>
            <w:bdr w:val="none" w:sz="0" w:space="0" w:color="auto" w:frame="1"/>
            <w:lang w:val="en-US"/>
          </w:rPr>
          <w:t>nenergord</w:t>
        </w:r>
        <w:r w:rsidR="003166EE" w:rsidRPr="007D00E4">
          <w:rPr>
            <w:rStyle w:val="a5"/>
            <w:sz w:val="28"/>
            <w:szCs w:val="28"/>
            <w:bdr w:val="none" w:sz="0" w:space="0" w:color="auto" w:frame="1"/>
          </w:rPr>
          <w:t>@</w:t>
        </w:r>
        <w:r w:rsidR="003166EE" w:rsidRPr="007D00E4">
          <w:rPr>
            <w:rStyle w:val="a5"/>
            <w:sz w:val="28"/>
            <w:szCs w:val="28"/>
            <w:bdr w:val="none" w:sz="0" w:space="0" w:color="auto" w:frame="1"/>
            <w:lang w:val="en-US"/>
          </w:rPr>
          <w:t>yandex</w:t>
        </w:r>
        <w:r w:rsidR="003166EE" w:rsidRPr="007D00E4">
          <w:rPr>
            <w:rStyle w:val="a5"/>
            <w:sz w:val="28"/>
            <w:szCs w:val="28"/>
            <w:bdr w:val="none" w:sz="0" w:space="0" w:color="auto" w:frame="1"/>
          </w:rPr>
          <w:t>.ru</w:t>
        </w:r>
      </w:hyperlink>
      <w:r w:rsidR="003166EE">
        <w:rPr>
          <w:color w:val="292929"/>
          <w:sz w:val="28"/>
          <w:szCs w:val="28"/>
          <w:bdr w:val="none" w:sz="0" w:space="0" w:color="auto" w:frame="1"/>
        </w:rPr>
        <w:t>.</w:t>
      </w:r>
    </w:p>
    <w:p w:rsidR="00381C65" w:rsidRPr="00297213" w:rsidRDefault="00381C65" w:rsidP="003166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>Перечень документов, представляемых общественными объединениями и иными негосударственными некоммерческими организациями, выдвигающими кандидатуры в состав Совета утвержден </w:t>
      </w:r>
      <w:r w:rsidR="00E877A2" w:rsidRPr="00E877A2">
        <w:rPr>
          <w:rStyle w:val="a4"/>
          <w:color w:val="292929"/>
          <w:sz w:val="28"/>
          <w:szCs w:val="28"/>
        </w:rPr>
        <w:t>Положением о порядке проведения конкурса по отбору кандидатов в состав Общественного совета при Министерстве энергетики и тарифов Республики Дагестан</w:t>
      </w:r>
    </w:p>
    <w:p w:rsidR="00381C65" w:rsidRPr="00297213" w:rsidRDefault="00381C65" w:rsidP="00381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>Формы заявления о включении в Общественный совет, анкеты со сведениями о трудовой и общественной деятельности кандидата, а также согласие на обработку персональных данных кандидата прилагаются к </w:t>
      </w:r>
      <w:r w:rsidRPr="00297213">
        <w:rPr>
          <w:color w:val="292929"/>
          <w:sz w:val="28"/>
          <w:szCs w:val="28"/>
          <w:bdr w:val="none" w:sz="0" w:space="0" w:color="auto" w:frame="1"/>
        </w:rPr>
        <w:t>Положению</w:t>
      </w:r>
      <w:r w:rsidRPr="00297213">
        <w:rPr>
          <w:color w:val="292929"/>
          <w:sz w:val="28"/>
          <w:szCs w:val="28"/>
        </w:rPr>
        <w:t>. </w:t>
      </w:r>
    </w:p>
    <w:p w:rsidR="00381C65" w:rsidRPr="00297213" w:rsidRDefault="003166EE" w:rsidP="00381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92929"/>
          <w:sz w:val="28"/>
          <w:szCs w:val="28"/>
        </w:rPr>
      </w:pPr>
      <w:hyperlink r:id="rId5" w:history="1">
        <w:r w:rsidR="00381C65" w:rsidRPr="001748DB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Состав конкурсной комиссии</w:t>
        </w:r>
      </w:hyperlink>
      <w:r w:rsidR="00381C65" w:rsidRPr="001748DB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381C65" w:rsidRPr="00297213">
        <w:rPr>
          <w:color w:val="292929"/>
          <w:sz w:val="28"/>
          <w:szCs w:val="28"/>
        </w:rPr>
        <w:t> сформированной в целях избрания членов Совета из числа кандидатур, выдвинутых общественными объединениями и иными негосударственными некоммерческими организациями, утвержден приказом Министерства от 9 июня 2022 г. № 46-1-ОД.</w:t>
      </w:r>
    </w:p>
    <w:p w:rsidR="00381C65" w:rsidRPr="00297213" w:rsidRDefault="00381C65" w:rsidP="00381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92929"/>
          <w:sz w:val="28"/>
          <w:szCs w:val="28"/>
        </w:rPr>
      </w:pPr>
      <w:r w:rsidRPr="00297213">
        <w:rPr>
          <w:rStyle w:val="a4"/>
          <w:color w:val="292929"/>
          <w:sz w:val="28"/>
          <w:szCs w:val="28"/>
        </w:rPr>
        <w:t> </w:t>
      </w:r>
      <w:r w:rsidRPr="00297213">
        <w:rPr>
          <w:color w:val="292929"/>
          <w:sz w:val="28"/>
          <w:szCs w:val="28"/>
        </w:rPr>
        <w:t>Общественное объединение и иная негосударственная некоммерческая организация, обладающая правом выдвижения кандидатов в члены Общественного совета при Министерстве энергетики и тарифов Республики Дагестан, должна:</w:t>
      </w:r>
    </w:p>
    <w:p w:rsidR="00381C65" w:rsidRPr="00297213" w:rsidRDefault="00381C65" w:rsidP="00381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>а) иметь государственную регистрацию и осуществлять деятельность на территории Российской Федерации;</w:t>
      </w:r>
    </w:p>
    <w:p w:rsidR="00381C65" w:rsidRPr="00297213" w:rsidRDefault="00381C65" w:rsidP="00381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>б) иметь период деятельности не менее трех лет с момента ее государственной регистрации на дату объявления конкурсного отбора;</w:t>
      </w:r>
    </w:p>
    <w:p w:rsidR="00381C65" w:rsidRPr="00297213" w:rsidRDefault="00381C65" w:rsidP="00381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>в) не находиться в процессе ликвидации;</w:t>
      </w:r>
    </w:p>
    <w:p w:rsidR="00381C65" w:rsidRPr="00297213" w:rsidRDefault="00381C65" w:rsidP="00381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 xml:space="preserve">г) иметь цели и направления деятельности, соответствующие деятельности Министерства </w:t>
      </w:r>
      <w:r w:rsidRPr="00711416">
        <w:rPr>
          <w:color w:val="292929"/>
          <w:sz w:val="28"/>
          <w:szCs w:val="28"/>
        </w:rPr>
        <w:t xml:space="preserve">энергетики и тарифов </w:t>
      </w:r>
      <w:r w:rsidRPr="00297213">
        <w:rPr>
          <w:color w:val="292929"/>
          <w:sz w:val="28"/>
          <w:szCs w:val="28"/>
        </w:rPr>
        <w:t>Республики Дагестан.</w:t>
      </w:r>
    </w:p>
    <w:p w:rsidR="00381C65" w:rsidRPr="00297213" w:rsidRDefault="00381C65" w:rsidP="00381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>Не могут выдвигать кандидатов в состав Общественного совета при Министерстве энергетики и тарифов Республики Дагестан общественные объединения, иные негосударственные некоммерческие организации:</w:t>
      </w:r>
    </w:p>
    <w:p w:rsidR="00381C65" w:rsidRPr="00297213" w:rsidRDefault="00381C65" w:rsidP="00381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lastRenderedPageBreak/>
        <w:t>а) которым в соответствии с Федеральным законом от 25 июля 2002 г. № 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81C65" w:rsidRPr="00297213" w:rsidRDefault="00381C65" w:rsidP="00381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>б) деятельность которых приостановлена в соответствии с Федеральным законом «О противодействии экстремистской деятельности», если решение о приостановлении не было признано судом незаконным.</w:t>
      </w:r>
    </w:p>
    <w:p w:rsidR="00381C65" w:rsidRPr="00297213" w:rsidRDefault="00381C65" w:rsidP="00381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>Членом Общественного совета может стать гражданин Российской Федерации:</w:t>
      </w:r>
    </w:p>
    <w:p w:rsidR="00381C65" w:rsidRPr="00297213" w:rsidRDefault="00381C65" w:rsidP="00381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>а) достигший возраста 21 года;</w:t>
      </w:r>
    </w:p>
    <w:p w:rsidR="00381C65" w:rsidRPr="00297213" w:rsidRDefault="00381C65" w:rsidP="00381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>б) имеющий опыт работы по профилю деятельности Министерства энергетики и тарифов Республики Дагестан не менее одного года;</w:t>
      </w:r>
    </w:p>
    <w:p w:rsidR="00D22453" w:rsidRDefault="00381C65" w:rsidP="00D224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>в) не имеющий конфликта интересов, связанного с осуществлением деятельности члена Общественного совета.</w:t>
      </w:r>
    </w:p>
    <w:p w:rsidR="00D22453" w:rsidRDefault="00D22453" w:rsidP="00D224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</w:p>
    <w:p w:rsidR="00381C65" w:rsidRPr="00D22453" w:rsidRDefault="00381C65" w:rsidP="00D224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297213">
        <w:rPr>
          <w:color w:val="292929"/>
          <w:sz w:val="28"/>
          <w:szCs w:val="28"/>
        </w:rPr>
        <w:t>Конкурсный отбор будет проводиться в течение 14 календарных дней после окончания приема документов.</w:t>
      </w:r>
    </w:p>
    <w:p w:rsidR="00381C65" w:rsidRDefault="00381C65" w:rsidP="00381C65"/>
    <w:p w:rsidR="008D3767" w:rsidRDefault="008D3767"/>
    <w:sectPr w:rsidR="008D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66"/>
    <w:rsid w:val="000A20E2"/>
    <w:rsid w:val="002A570C"/>
    <w:rsid w:val="002A7CEC"/>
    <w:rsid w:val="003166EE"/>
    <w:rsid w:val="00381C65"/>
    <w:rsid w:val="00511E66"/>
    <w:rsid w:val="005C75E8"/>
    <w:rsid w:val="008D3767"/>
    <w:rsid w:val="00D22453"/>
    <w:rsid w:val="00E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39D"/>
  <w15:chartTrackingRefBased/>
  <w15:docId w15:val="{C2CA3C40-C37F-4485-A835-129F3A8E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C65"/>
    <w:rPr>
      <w:b/>
      <w:bCs/>
    </w:rPr>
  </w:style>
  <w:style w:type="character" w:styleId="a5">
    <w:name w:val="Hyperlink"/>
    <w:basedOn w:val="a0"/>
    <w:uiPriority w:val="99"/>
    <w:unhideWhenUsed/>
    <w:rsid w:val="00381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onomy.midural.ru/sites/default/files/files/documents/sostav_konkursnoy_komissii.pdf" TargetMode="External"/><Relationship Id="rId4" Type="http://schemas.openxmlformats.org/officeDocument/2006/relationships/hyperlink" Target="mailto:minenergor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2022-08-01T14:30:00Z</dcterms:created>
  <dcterms:modified xsi:type="dcterms:W3CDTF">2022-09-29T08:05:00Z</dcterms:modified>
</cp:coreProperties>
</file>